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1D89" w:rsidRPr="00611D89" w:rsidRDefault="00611D89" w:rsidP="00611D89">
      <w:pPr>
        <w:pStyle w:val="ConsPlusNormal"/>
        <w:spacing w:line="240" w:lineRule="atLeast"/>
        <w:jc w:val="right"/>
        <w:outlineLvl w:val="0"/>
      </w:pPr>
      <w:r w:rsidRPr="00611D89">
        <w:t>УТВЕРЖДАЮ:</w:t>
      </w:r>
    </w:p>
    <w:p w:rsidR="00611D89" w:rsidRPr="00611D89" w:rsidRDefault="00611D89" w:rsidP="00611D89">
      <w:pPr>
        <w:pStyle w:val="ConsPlusNormal"/>
        <w:spacing w:line="240" w:lineRule="atLeast"/>
        <w:jc w:val="right"/>
        <w:outlineLvl w:val="0"/>
      </w:pPr>
      <w:r w:rsidRPr="00611D89">
        <w:t>Директор М</w:t>
      </w:r>
      <w:r w:rsidR="00BE1C06">
        <w:t>Б</w:t>
      </w:r>
      <w:r w:rsidRPr="00611D89">
        <w:t>У</w:t>
      </w:r>
      <w:r w:rsidR="00BE1C06">
        <w:t>К «Тальянский Ц</w:t>
      </w:r>
      <w:r w:rsidRPr="00611D89">
        <w:t>К</w:t>
      </w:r>
      <w:r w:rsidR="00BE1C06">
        <w:t xml:space="preserve">ИСД </w:t>
      </w:r>
      <w:r w:rsidRPr="00611D89">
        <w:t>»</w:t>
      </w:r>
    </w:p>
    <w:p w:rsidR="00611D89" w:rsidRPr="00611D89" w:rsidRDefault="00BE1C06" w:rsidP="00611D89">
      <w:pPr>
        <w:pStyle w:val="ConsPlusNormal"/>
        <w:spacing w:line="240" w:lineRule="atLeast"/>
        <w:jc w:val="right"/>
        <w:outlineLvl w:val="0"/>
      </w:pPr>
      <w:r>
        <w:t>________________Т.В. Мелентье</w:t>
      </w:r>
      <w:r w:rsidR="00611D89" w:rsidRPr="00611D89">
        <w:t>ва</w:t>
      </w:r>
    </w:p>
    <w:p w:rsidR="00611D89" w:rsidRPr="00611D89" w:rsidRDefault="00BE1C06" w:rsidP="00611D89">
      <w:pPr>
        <w:pStyle w:val="ConsPlusNormal"/>
        <w:spacing w:line="240" w:lineRule="atLeast"/>
        <w:jc w:val="right"/>
        <w:outlineLvl w:val="0"/>
      </w:pPr>
      <w:r>
        <w:t>Приказ от 27.01.2021 г. №6</w:t>
      </w:r>
    </w:p>
    <w:p w:rsidR="00611D89" w:rsidRDefault="00611D89" w:rsidP="00D333E7">
      <w:pPr>
        <w:pStyle w:val="ConsPlusNormal"/>
        <w:spacing w:line="240" w:lineRule="atLeast"/>
        <w:jc w:val="center"/>
        <w:outlineLvl w:val="0"/>
        <w:rPr>
          <w:b/>
        </w:rPr>
      </w:pPr>
    </w:p>
    <w:p w:rsidR="00611D89" w:rsidRDefault="00611D89" w:rsidP="00D333E7">
      <w:pPr>
        <w:pStyle w:val="ConsPlusNormal"/>
        <w:spacing w:line="240" w:lineRule="atLeast"/>
        <w:jc w:val="center"/>
        <w:outlineLvl w:val="0"/>
        <w:rPr>
          <w:b/>
        </w:rPr>
      </w:pPr>
    </w:p>
    <w:p w:rsidR="00611D89" w:rsidRDefault="00D0307B" w:rsidP="00D333E7">
      <w:pPr>
        <w:pStyle w:val="ConsPlusNormal"/>
        <w:spacing w:line="240" w:lineRule="atLeast"/>
        <w:jc w:val="center"/>
        <w:outlineLvl w:val="0"/>
        <w:rPr>
          <w:b/>
        </w:rPr>
      </w:pPr>
      <w:r w:rsidRPr="00D333E7">
        <w:rPr>
          <w:b/>
        </w:rPr>
        <w:t>План</w:t>
      </w:r>
      <w:r w:rsidR="00661C52" w:rsidRPr="00D333E7">
        <w:rPr>
          <w:b/>
        </w:rPr>
        <w:t xml:space="preserve"> мероприятий </w:t>
      </w:r>
    </w:p>
    <w:p w:rsidR="00D333E7" w:rsidRPr="00D333E7" w:rsidRDefault="00661C52" w:rsidP="00D333E7">
      <w:pPr>
        <w:pStyle w:val="ConsPlusNormal"/>
        <w:spacing w:line="240" w:lineRule="atLeast"/>
        <w:jc w:val="center"/>
        <w:outlineLvl w:val="0"/>
        <w:rPr>
          <w:b/>
        </w:rPr>
      </w:pPr>
      <w:r w:rsidRPr="00D333E7">
        <w:rPr>
          <w:b/>
        </w:rPr>
        <w:t xml:space="preserve">по предупреждению коррупции </w:t>
      </w:r>
    </w:p>
    <w:p w:rsidR="00D0307B" w:rsidRDefault="00661C52" w:rsidP="00D333E7">
      <w:pPr>
        <w:pStyle w:val="ConsPlusNormal"/>
        <w:spacing w:line="240" w:lineRule="atLeast"/>
        <w:jc w:val="center"/>
        <w:outlineLvl w:val="0"/>
        <w:rPr>
          <w:b/>
        </w:rPr>
      </w:pPr>
      <w:r w:rsidRPr="00D333E7">
        <w:rPr>
          <w:b/>
        </w:rPr>
        <w:t xml:space="preserve">в </w:t>
      </w:r>
      <w:r w:rsidR="00BE1C06">
        <w:rPr>
          <w:b/>
        </w:rPr>
        <w:t>муниципальном бюджет</w:t>
      </w:r>
      <w:r w:rsidR="00D0307B">
        <w:rPr>
          <w:b/>
        </w:rPr>
        <w:t>ном учреждении культуры</w:t>
      </w:r>
    </w:p>
    <w:p w:rsidR="00611D89" w:rsidRDefault="00BE1C06" w:rsidP="00D333E7">
      <w:pPr>
        <w:pStyle w:val="ConsPlusNormal"/>
        <w:spacing w:line="240" w:lineRule="atLeast"/>
        <w:jc w:val="center"/>
        <w:outlineLvl w:val="0"/>
        <w:rPr>
          <w:b/>
        </w:rPr>
      </w:pPr>
      <w:r>
        <w:rPr>
          <w:b/>
        </w:rPr>
        <w:t xml:space="preserve"> «Талья</w:t>
      </w:r>
      <w:r w:rsidR="00D0307B">
        <w:rPr>
          <w:b/>
        </w:rPr>
        <w:t>нский центр</w:t>
      </w:r>
      <w:r w:rsidRPr="00BE1C06">
        <w:rPr>
          <w:b/>
        </w:rPr>
        <w:t xml:space="preserve"> </w:t>
      </w:r>
      <w:r>
        <w:rPr>
          <w:b/>
        </w:rPr>
        <w:t>культурно</w:t>
      </w:r>
      <w:r>
        <w:rPr>
          <w:b/>
        </w:rPr>
        <w:t>-</w:t>
      </w:r>
      <w:r w:rsidR="00D0307B">
        <w:rPr>
          <w:b/>
        </w:rPr>
        <w:t xml:space="preserve"> информационной,  спортивной деятельности»</w:t>
      </w:r>
    </w:p>
    <w:p w:rsidR="00D333E7" w:rsidRPr="00D333E7" w:rsidRDefault="00D0307B" w:rsidP="00D333E7">
      <w:pPr>
        <w:pStyle w:val="ConsPlusNormal"/>
        <w:spacing w:line="240" w:lineRule="atLeast"/>
        <w:jc w:val="center"/>
        <w:outlineLvl w:val="0"/>
        <w:rPr>
          <w:b/>
        </w:rPr>
      </w:pPr>
      <w:r>
        <w:rPr>
          <w:b/>
        </w:rPr>
        <w:t xml:space="preserve"> </w:t>
      </w:r>
      <w:r w:rsidR="00611D89">
        <w:rPr>
          <w:b/>
        </w:rPr>
        <w:t>(</w:t>
      </w:r>
      <w:r w:rsidR="00611D89" w:rsidRPr="00611D89">
        <w:rPr>
          <w:b/>
        </w:rPr>
        <w:t>М</w:t>
      </w:r>
      <w:r w:rsidR="00BE1C06">
        <w:rPr>
          <w:b/>
        </w:rPr>
        <w:t>Б</w:t>
      </w:r>
      <w:r w:rsidR="00611D89" w:rsidRPr="00611D89">
        <w:rPr>
          <w:b/>
        </w:rPr>
        <w:t>У</w:t>
      </w:r>
      <w:r w:rsidR="00BE1C06">
        <w:rPr>
          <w:b/>
        </w:rPr>
        <w:t>К «Тальянский ЦКИ</w:t>
      </w:r>
      <w:r w:rsidR="00611D89" w:rsidRPr="00611D89">
        <w:rPr>
          <w:b/>
        </w:rPr>
        <w:t>СД»</w:t>
      </w:r>
      <w:r w:rsidR="00611D89">
        <w:rPr>
          <w:b/>
        </w:rPr>
        <w:t>)</w:t>
      </w:r>
    </w:p>
    <w:p w:rsidR="005A4BF0" w:rsidRPr="00D333E7" w:rsidRDefault="00147A20" w:rsidP="00D333E7">
      <w:pPr>
        <w:pStyle w:val="ConsPlusNormal"/>
        <w:spacing w:line="240" w:lineRule="atLeast"/>
        <w:jc w:val="center"/>
        <w:outlineLvl w:val="0"/>
        <w:rPr>
          <w:b/>
        </w:rPr>
      </w:pPr>
      <w:r w:rsidRPr="00E70191">
        <w:rPr>
          <w:b/>
        </w:rPr>
        <w:t xml:space="preserve">на </w:t>
      </w:r>
      <w:r w:rsidR="00D333E7" w:rsidRPr="00E70191">
        <w:rPr>
          <w:b/>
        </w:rPr>
        <w:t>2021</w:t>
      </w:r>
      <w:r w:rsidR="0049770E" w:rsidRPr="00E70191">
        <w:rPr>
          <w:b/>
        </w:rPr>
        <w:t>-202</w:t>
      </w:r>
      <w:r w:rsidR="00E15DCA" w:rsidRPr="00E70191">
        <w:rPr>
          <w:b/>
        </w:rPr>
        <w:t>3</w:t>
      </w:r>
      <w:r w:rsidR="00D333E7" w:rsidRPr="00E70191">
        <w:rPr>
          <w:b/>
        </w:rPr>
        <w:t xml:space="preserve"> год</w:t>
      </w:r>
    </w:p>
    <w:p w:rsidR="00661C52" w:rsidRDefault="00661C52" w:rsidP="000D5E62">
      <w:pPr>
        <w:pStyle w:val="ConsPlusNormal"/>
        <w:spacing w:line="240" w:lineRule="atLeast"/>
        <w:jc w:val="both"/>
        <w:outlineLvl w:val="0"/>
      </w:pPr>
    </w:p>
    <w:tbl>
      <w:tblPr>
        <w:tblW w:w="1453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8948"/>
        <w:gridCol w:w="2268"/>
        <w:gridCol w:w="2694"/>
      </w:tblGrid>
      <w:tr w:rsidR="00123D02" w:rsidRPr="001728D0" w:rsidTr="0028221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02" w:rsidRPr="001728D0" w:rsidRDefault="00123D02" w:rsidP="001728D0">
            <w:pPr>
              <w:pStyle w:val="ConsPlusNormal"/>
              <w:jc w:val="center"/>
              <w:rPr>
                <w:b/>
              </w:rPr>
            </w:pPr>
            <w:r w:rsidRPr="001728D0">
              <w:rPr>
                <w:b/>
              </w:rPr>
              <w:t>№</w:t>
            </w:r>
          </w:p>
          <w:p w:rsidR="00123D02" w:rsidRPr="001728D0" w:rsidRDefault="00123D02" w:rsidP="001728D0">
            <w:pPr>
              <w:pStyle w:val="ConsPlusNormal"/>
              <w:jc w:val="center"/>
              <w:rPr>
                <w:b/>
              </w:rPr>
            </w:pPr>
            <w:r w:rsidRPr="001728D0">
              <w:rPr>
                <w:b/>
              </w:rPr>
              <w:t>п/п</w:t>
            </w:r>
          </w:p>
        </w:tc>
        <w:tc>
          <w:tcPr>
            <w:tcW w:w="8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02" w:rsidRPr="001728D0" w:rsidRDefault="00123D02" w:rsidP="001728D0">
            <w:pPr>
              <w:pStyle w:val="ConsPlusNormal"/>
              <w:jc w:val="center"/>
              <w:rPr>
                <w:b/>
              </w:rPr>
            </w:pPr>
            <w:r w:rsidRPr="001728D0">
              <w:rPr>
                <w:b/>
              </w:rPr>
              <w:t>Мероприятие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02" w:rsidRPr="001728D0" w:rsidRDefault="00123D02" w:rsidP="001728D0">
            <w:pPr>
              <w:pStyle w:val="ConsPlusNormal"/>
              <w:jc w:val="center"/>
              <w:rPr>
                <w:b/>
              </w:rPr>
            </w:pPr>
            <w:r w:rsidRPr="001728D0">
              <w:rPr>
                <w:b/>
              </w:rPr>
              <w:t>Срок выполнения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02" w:rsidRPr="001728D0" w:rsidRDefault="00123D02" w:rsidP="001728D0">
            <w:pPr>
              <w:pStyle w:val="ConsPlusNormal"/>
              <w:jc w:val="center"/>
              <w:rPr>
                <w:b/>
              </w:rPr>
            </w:pPr>
            <w:r w:rsidRPr="001728D0">
              <w:rPr>
                <w:b/>
              </w:rPr>
              <w:t>Ответственные исполнители</w:t>
            </w:r>
          </w:p>
        </w:tc>
      </w:tr>
      <w:tr w:rsidR="007B44E6" w:rsidRPr="001728D0" w:rsidTr="005A14F5">
        <w:trPr>
          <w:trHeight w:val="183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E6" w:rsidRPr="001728D0" w:rsidRDefault="007B44E6" w:rsidP="001728D0">
            <w:pPr>
              <w:pStyle w:val="ConsPlusNormal"/>
              <w:jc w:val="center"/>
            </w:pPr>
            <w:r w:rsidRPr="001728D0">
              <w:t>1.</w:t>
            </w:r>
          </w:p>
        </w:tc>
        <w:tc>
          <w:tcPr>
            <w:tcW w:w="8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E6" w:rsidRPr="001728D0" w:rsidRDefault="007B44E6" w:rsidP="001728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>Осуществление контроля за исполнение</w:t>
            </w:r>
            <w:r w:rsidR="00065090" w:rsidRPr="001728D0">
              <w:rPr>
                <w:rFonts w:ascii="Times New Roman" w:hAnsi="Times New Roman" w:cs="Times New Roman"/>
                <w:sz w:val="28"/>
                <w:szCs w:val="28"/>
              </w:rPr>
              <w:t>м настоящего Плана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C1" w:rsidRPr="001728D0" w:rsidRDefault="001154C1" w:rsidP="001728D0">
            <w:pPr>
              <w:pStyle w:val="ConsPlusNormal"/>
              <w:jc w:val="center"/>
            </w:pPr>
            <w:r w:rsidRPr="001728D0">
              <w:t xml:space="preserve">В течение </w:t>
            </w:r>
          </w:p>
          <w:p w:rsidR="007B44E6" w:rsidRPr="001728D0" w:rsidRDefault="001154C1" w:rsidP="001728D0">
            <w:pPr>
              <w:pStyle w:val="ConsPlusNormal"/>
              <w:jc w:val="center"/>
            </w:pPr>
            <w:r w:rsidRPr="001728D0">
              <w:t>2021-2023 годов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E6" w:rsidRPr="001728D0" w:rsidRDefault="00BE1C06" w:rsidP="001728D0">
            <w:pPr>
              <w:pStyle w:val="ConsPlusNormal"/>
              <w:jc w:val="both"/>
            </w:pPr>
            <w:r>
              <w:t>Мелентьева Татьяна Валентино</w:t>
            </w:r>
            <w:r w:rsidR="00D0307B">
              <w:t>вна</w:t>
            </w:r>
          </w:p>
        </w:tc>
      </w:tr>
      <w:tr w:rsidR="007B44E6" w:rsidRPr="001728D0" w:rsidTr="00282212">
        <w:trPr>
          <w:trHeight w:val="260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E6" w:rsidRPr="001728D0" w:rsidRDefault="00065090" w:rsidP="001728D0">
            <w:pPr>
              <w:pStyle w:val="ConsPlusNormal"/>
              <w:jc w:val="center"/>
            </w:pPr>
            <w:r w:rsidRPr="001728D0">
              <w:t>2.</w:t>
            </w:r>
          </w:p>
        </w:tc>
        <w:tc>
          <w:tcPr>
            <w:tcW w:w="8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E6" w:rsidRPr="00930209" w:rsidRDefault="007B44E6" w:rsidP="009302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</w:pP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и утверждение </w:t>
            </w:r>
            <w:r w:rsidR="007C576A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E950A2" w:rsidRPr="001728D0">
              <w:rPr>
                <w:rFonts w:ascii="Times New Roman" w:hAnsi="Times New Roman" w:cs="Times New Roman"/>
                <w:sz w:val="28"/>
                <w:szCs w:val="28"/>
              </w:rPr>
              <w:t>при отсутствии</w:t>
            </w:r>
            <w:r w:rsidR="007C57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E950A2" w:rsidRPr="001728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91CB8" w:rsidRPr="001728D0">
              <w:rPr>
                <w:rFonts w:ascii="Times New Roman" w:hAnsi="Times New Roman" w:cs="Times New Roman"/>
                <w:sz w:val="28"/>
                <w:szCs w:val="28"/>
              </w:rPr>
              <w:t>следующих</w:t>
            </w:r>
            <w:r w:rsidR="00791CB8" w:rsidRPr="001728D0">
              <w:rPr>
                <w:rFonts w:ascii="Times New Roman" w:hAnsi="Times New Roman" w:cs="Times New Roman"/>
              </w:rPr>
              <w:t xml:space="preserve"> </w:t>
            </w:r>
            <w:r w:rsidRPr="001728D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локальных </w:t>
            </w:r>
            <w:r w:rsidR="00467959" w:rsidRPr="001728D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нормативных </w:t>
            </w:r>
            <w:r w:rsidRPr="001728D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актов, регулирующих вопросы предупреждения коррупции </w:t>
            </w:r>
            <w:r w:rsidR="0093020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в </w:t>
            </w:r>
            <w:r w:rsidR="00930209" w:rsidRPr="00930209"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  <w:t>муниципальн</w:t>
            </w:r>
            <w:r w:rsidR="00BE1C06"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  <w:t>ом бюджет</w:t>
            </w:r>
            <w:r w:rsidR="00930209"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  <w:t xml:space="preserve">ном учреждении культуры </w:t>
            </w:r>
            <w:r w:rsidR="00930209" w:rsidRPr="00930209"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  <w:t>«</w:t>
            </w:r>
            <w:r w:rsidR="00BE1C06"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  <w:t>Талья</w:t>
            </w:r>
            <w:r w:rsidR="00930209" w:rsidRPr="00930209"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  <w:t xml:space="preserve">нский центр </w:t>
            </w:r>
            <w:r w:rsidR="00BE1C06" w:rsidRPr="00930209"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  <w:t>культурно</w:t>
            </w:r>
            <w:r w:rsidR="00BE1C06" w:rsidRPr="00930209"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  <w:t xml:space="preserve"> </w:t>
            </w:r>
            <w:r w:rsidR="00BE1C06"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  <w:t>-</w:t>
            </w:r>
            <w:r w:rsidR="00930209" w:rsidRPr="00930209"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  <w:t>информационной, -</w:t>
            </w:r>
            <w:bookmarkStart w:id="0" w:name="_GoBack"/>
            <w:bookmarkEnd w:id="0"/>
            <w:r w:rsidR="00930209"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  <w:t xml:space="preserve"> спортивной деятельности» </w:t>
            </w: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>(далее – учреждение)</w:t>
            </w:r>
            <w:r w:rsidR="005A14F5" w:rsidRPr="001728D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1D7403" w:rsidRPr="001728D0" w:rsidRDefault="001D7403" w:rsidP="001728D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>антикоррупционная политика учреждения;</w:t>
            </w:r>
          </w:p>
          <w:p w:rsidR="00C548BD" w:rsidRPr="001728D0" w:rsidRDefault="00491F68" w:rsidP="001728D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055C1" w:rsidRPr="001728D0">
              <w:rPr>
                <w:rFonts w:ascii="Times New Roman" w:hAnsi="Times New Roman" w:cs="Times New Roman"/>
                <w:sz w:val="28"/>
                <w:szCs w:val="28"/>
              </w:rPr>
              <w:t>оложение о регулировании конфликта интересов</w:t>
            </w:r>
            <w:r w:rsidR="00515609" w:rsidRPr="001728D0">
              <w:rPr>
                <w:rFonts w:ascii="Times New Roman" w:hAnsi="Times New Roman" w:cs="Times New Roman"/>
                <w:sz w:val="28"/>
                <w:szCs w:val="28"/>
              </w:rPr>
              <w:t>, предусматривающ</w:t>
            </w:r>
            <w:r w:rsidR="002055C1" w:rsidRPr="001728D0">
              <w:rPr>
                <w:rFonts w:ascii="Times New Roman" w:hAnsi="Times New Roman" w:cs="Times New Roman"/>
                <w:sz w:val="28"/>
                <w:szCs w:val="28"/>
              </w:rPr>
              <w:t>ее</w:t>
            </w:r>
            <w:r w:rsidR="00515609" w:rsidRPr="001728D0">
              <w:rPr>
                <w:rFonts w:ascii="Times New Roman" w:hAnsi="Times New Roman" w:cs="Times New Roman"/>
                <w:sz w:val="28"/>
                <w:szCs w:val="28"/>
              </w:rPr>
              <w:t xml:space="preserve"> в том числе принципы раскрытия и урегулирования конфликта интересов, действия работников учреждения в связи с </w:t>
            </w:r>
            <w:r w:rsidR="00515609" w:rsidRPr="001728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предупреждением, раскрытием и урегулированием конфликта интересов и порядок их осуществления, порядок раскрытия конфликта интересов (декларирования), порядок рассмотрения деклараций и урегулирования конфликта интересов, а также меры ответственности;</w:t>
            </w:r>
          </w:p>
          <w:p w:rsidR="00C548BD" w:rsidRPr="001728D0" w:rsidRDefault="00C548BD" w:rsidP="001728D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 xml:space="preserve">кодекс этики и служебного поведения работников учреждения, </w:t>
            </w:r>
          </w:p>
          <w:p w:rsidR="00791CB8" w:rsidRPr="001728D0" w:rsidRDefault="001473F9" w:rsidP="001728D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 xml:space="preserve">правила обмена деловыми подарками и знаками делового гостеприимства, в соответствии с которыми для сотрудников </w:t>
            </w:r>
            <w:r w:rsidR="00E052CB" w:rsidRPr="001728D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устанавливается</w:t>
            </w:r>
            <w:r w:rsidRPr="001728D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запрет на получение подарков, оплаты их расходов, когда подобные действия могут повлиять или создать впечатление об их влиянии на исход сделки, принимаемые решения и т.п.;</w:t>
            </w:r>
          </w:p>
          <w:p w:rsidR="00C548BD" w:rsidRPr="001728D0" w:rsidRDefault="00C548BD" w:rsidP="001728D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>порядок информирования работодателя о ставшей известной работнику информации о случаях совершения коррупционных правонарушений другими работниками, контрагентами организации или иными лицами и порядок рассмотрения таких обращений;</w:t>
            </w:r>
          </w:p>
          <w:p w:rsidR="00791CB8" w:rsidRPr="001728D0" w:rsidRDefault="00C548BD" w:rsidP="001728D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 xml:space="preserve">порядок информирования работниками работодателя </w:t>
            </w:r>
            <w:r w:rsidR="00791CB8" w:rsidRPr="001728D0">
              <w:rPr>
                <w:rFonts w:ascii="Times New Roman" w:hAnsi="Times New Roman" w:cs="Times New Roman"/>
                <w:sz w:val="28"/>
                <w:szCs w:val="28"/>
              </w:rPr>
              <w:t>о случаях склонения их к совершению коррупционных нарушений и порядка рассмотрения таких сообщений</w:t>
            </w:r>
            <w:r w:rsidR="00E052CB" w:rsidRPr="001728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191" w:rsidRPr="001728D0" w:rsidRDefault="00E70191" w:rsidP="001728D0">
            <w:pPr>
              <w:pStyle w:val="ConsPlusNormal"/>
              <w:jc w:val="center"/>
            </w:pPr>
          </w:p>
          <w:p w:rsidR="007B44E6" w:rsidRPr="001728D0" w:rsidRDefault="001154C1" w:rsidP="003F4188">
            <w:pPr>
              <w:pStyle w:val="ConsPlusNormal"/>
              <w:jc w:val="center"/>
            </w:pPr>
            <w:r w:rsidRPr="001728D0">
              <w:t>Д</w:t>
            </w:r>
            <w:r w:rsidR="007B44E6" w:rsidRPr="001728D0">
              <w:t xml:space="preserve">о </w:t>
            </w:r>
            <w:r w:rsidR="008B4D23">
              <w:t>30 апреля</w:t>
            </w:r>
            <w:r w:rsidR="007B44E6" w:rsidRPr="001728D0">
              <w:t xml:space="preserve"> </w:t>
            </w:r>
            <w:r w:rsidRPr="001728D0">
              <w:br/>
            </w:r>
            <w:r w:rsidR="007B44E6" w:rsidRPr="001728D0">
              <w:t>202</w:t>
            </w:r>
            <w:r w:rsidR="003F4188">
              <w:t>1</w:t>
            </w:r>
            <w:r w:rsidR="007B44E6" w:rsidRPr="001728D0">
              <w:t xml:space="preserve"> года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E6" w:rsidRPr="001728D0" w:rsidRDefault="00BE1C06" w:rsidP="001728D0">
            <w:pPr>
              <w:pStyle w:val="ConsPlusNormal"/>
              <w:jc w:val="both"/>
            </w:pPr>
            <w:r>
              <w:t>Мелентьева Татьяна Валентиновна</w:t>
            </w:r>
          </w:p>
        </w:tc>
      </w:tr>
      <w:tr w:rsidR="00802E43" w:rsidRPr="001728D0" w:rsidTr="00802E43">
        <w:trPr>
          <w:trHeight w:val="60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E43" w:rsidRPr="001728D0" w:rsidRDefault="00802E43" w:rsidP="001728D0">
            <w:pPr>
              <w:pStyle w:val="ConsPlusNormal"/>
              <w:jc w:val="center"/>
            </w:pPr>
            <w:r w:rsidRPr="001728D0">
              <w:t>3.</w:t>
            </w:r>
          </w:p>
        </w:tc>
        <w:tc>
          <w:tcPr>
            <w:tcW w:w="8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E43" w:rsidRPr="001728D0" w:rsidRDefault="00802E43" w:rsidP="000470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728D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Мониторинг действующих локальных</w:t>
            </w:r>
            <w:r w:rsidR="00467959" w:rsidRPr="001728D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нормативных</w:t>
            </w:r>
            <w:r w:rsidRPr="001728D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актов, регулирующих вопросы предупреждения коррупции </w:t>
            </w:r>
            <w:r w:rsidR="00467959" w:rsidRPr="001728D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br/>
            </w:r>
            <w:r w:rsidRPr="001728D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</w:t>
            </w:r>
            <w:r w:rsidR="00E15DCA" w:rsidRPr="001728D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="005A14F5" w:rsidRPr="001728D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учреждении</w:t>
            </w:r>
            <w:r w:rsidR="000470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, на предмет актуальности</w:t>
            </w:r>
            <w:r w:rsidR="005A14F5" w:rsidRPr="001728D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="00E15DCA" w:rsidRPr="001728D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и их </w:t>
            </w:r>
            <w:r w:rsidR="000470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корректировка</w:t>
            </w:r>
            <w:r w:rsidR="00E15DCA" w:rsidRPr="001728D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при необходимости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0D3" w:rsidRDefault="000470D3" w:rsidP="008B4D23">
            <w:pPr>
              <w:pStyle w:val="ConsPlusNormal"/>
              <w:jc w:val="center"/>
            </w:pPr>
          </w:p>
          <w:p w:rsidR="00802E43" w:rsidRPr="001728D0" w:rsidRDefault="001154C1" w:rsidP="003F4188">
            <w:pPr>
              <w:pStyle w:val="ConsPlusNormal"/>
              <w:jc w:val="center"/>
            </w:pPr>
            <w:r w:rsidRPr="001728D0">
              <w:t>До 3</w:t>
            </w:r>
            <w:r w:rsidR="008B4D23">
              <w:t>0</w:t>
            </w:r>
            <w:r w:rsidRPr="001728D0">
              <w:t xml:space="preserve"> </w:t>
            </w:r>
            <w:r w:rsidR="008B4D23">
              <w:t>апреля</w:t>
            </w:r>
            <w:r w:rsidRPr="001728D0">
              <w:t xml:space="preserve"> </w:t>
            </w:r>
            <w:r w:rsidRPr="001728D0">
              <w:br/>
              <w:t>202</w:t>
            </w:r>
            <w:r w:rsidR="003F4188">
              <w:t>1</w:t>
            </w:r>
            <w:r w:rsidRPr="001728D0">
              <w:t xml:space="preserve"> года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E43" w:rsidRPr="001728D0" w:rsidRDefault="00BE1C06" w:rsidP="001728D0">
            <w:pPr>
              <w:pStyle w:val="ConsPlusNormal"/>
              <w:jc w:val="both"/>
            </w:pPr>
            <w:r>
              <w:t>Мелентьева Татьяна Валентиновна</w:t>
            </w:r>
          </w:p>
        </w:tc>
      </w:tr>
      <w:tr w:rsidR="00802E43" w:rsidRPr="001728D0" w:rsidTr="00E052CB">
        <w:trPr>
          <w:trHeight w:val="87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2E43" w:rsidRPr="001728D0" w:rsidRDefault="00E70191" w:rsidP="001728D0">
            <w:pPr>
              <w:pStyle w:val="ConsPlusNormal"/>
              <w:jc w:val="center"/>
            </w:pPr>
            <w:r w:rsidRPr="001728D0">
              <w:t>4.</w:t>
            </w:r>
          </w:p>
        </w:tc>
        <w:tc>
          <w:tcPr>
            <w:tcW w:w="8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E43" w:rsidRPr="001728D0" w:rsidRDefault="00802E43" w:rsidP="001728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728D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Обеспечение распространения действия </w:t>
            </w:r>
            <w:r w:rsidR="0037618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положений </w:t>
            </w:r>
            <w:r w:rsidRPr="001728D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локальных нормативных актов на всех работников учреждения независимо от занимаемой должности, в том числе руководителя учреждения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2E43" w:rsidRPr="001728D0" w:rsidRDefault="001154C1" w:rsidP="003F4188">
            <w:pPr>
              <w:pStyle w:val="ConsPlusNormal"/>
              <w:jc w:val="center"/>
            </w:pPr>
            <w:r w:rsidRPr="001728D0">
              <w:t xml:space="preserve">До </w:t>
            </w:r>
            <w:r w:rsidR="008B4D23">
              <w:t>30 апреля</w:t>
            </w:r>
            <w:r w:rsidRPr="001728D0">
              <w:t xml:space="preserve"> </w:t>
            </w:r>
            <w:r w:rsidRPr="001728D0">
              <w:br/>
              <w:t>202</w:t>
            </w:r>
            <w:r w:rsidR="003F4188">
              <w:t>1</w:t>
            </w:r>
            <w:r w:rsidRPr="001728D0">
              <w:t xml:space="preserve"> года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2E43" w:rsidRPr="001728D0" w:rsidRDefault="00BE1C06" w:rsidP="001728D0">
            <w:pPr>
              <w:pStyle w:val="ConsPlusNormal"/>
              <w:jc w:val="both"/>
            </w:pPr>
            <w:r>
              <w:t>Мелентьева Татьяна Валентиновна</w:t>
            </w:r>
          </w:p>
        </w:tc>
      </w:tr>
      <w:tr w:rsidR="00123D02" w:rsidRPr="001728D0" w:rsidTr="0028221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02" w:rsidRPr="001728D0" w:rsidRDefault="00E70191" w:rsidP="001728D0">
            <w:pPr>
              <w:pStyle w:val="ConsPlusNormal"/>
              <w:jc w:val="center"/>
            </w:pPr>
            <w:r w:rsidRPr="001728D0">
              <w:t>5</w:t>
            </w:r>
            <w:r w:rsidR="00123D02" w:rsidRPr="001728D0">
              <w:t>.</w:t>
            </w:r>
          </w:p>
        </w:tc>
        <w:tc>
          <w:tcPr>
            <w:tcW w:w="8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7D0" w:rsidRPr="001728D0" w:rsidRDefault="004917D0" w:rsidP="001728D0">
            <w:pPr>
              <w:pStyle w:val="ConsPlusNormal"/>
              <w:jc w:val="both"/>
              <w:rPr>
                <w:color w:val="000000" w:themeColor="text1"/>
                <w:shd w:val="clear" w:color="auto" w:fill="FFFFFF"/>
              </w:rPr>
            </w:pPr>
            <w:r w:rsidRPr="001728D0">
              <w:t xml:space="preserve">Анализ трудовых договоров работников учреждения, в том числе руководителя учреждения, на предмет закрепления в них </w:t>
            </w:r>
            <w:r w:rsidRPr="001728D0">
              <w:rPr>
                <w:color w:val="000000" w:themeColor="text1"/>
                <w:shd w:val="clear" w:color="auto" w:fill="FFFFFF"/>
              </w:rPr>
              <w:t>обязанностей</w:t>
            </w:r>
            <w:r w:rsidR="0018541E" w:rsidRPr="001728D0">
              <w:rPr>
                <w:color w:val="000000" w:themeColor="text1"/>
                <w:shd w:val="clear" w:color="auto" w:fill="FFFFFF"/>
              </w:rPr>
              <w:t xml:space="preserve"> </w:t>
            </w:r>
            <w:r w:rsidR="0018541E" w:rsidRPr="001728D0">
              <w:rPr>
                <w:color w:val="000000" w:themeColor="text1"/>
                <w:shd w:val="clear" w:color="auto" w:fill="FFFFFF"/>
              </w:rPr>
              <w:lastRenderedPageBreak/>
              <w:t>работника</w:t>
            </w:r>
            <w:r w:rsidRPr="001728D0">
              <w:rPr>
                <w:color w:val="000000" w:themeColor="text1"/>
                <w:shd w:val="clear" w:color="auto" w:fill="FFFFFF"/>
              </w:rPr>
              <w:t>, связанных с предупреждением коррупции в учреждении, при отсутствии – внесение соответствующих изменений</w:t>
            </w:r>
            <w:r w:rsidR="0018541E" w:rsidRPr="001728D0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C1" w:rsidRPr="001728D0" w:rsidRDefault="001154C1" w:rsidP="001728D0">
            <w:pPr>
              <w:pStyle w:val="ConsPlusNormal"/>
              <w:jc w:val="center"/>
            </w:pPr>
          </w:p>
          <w:p w:rsidR="00123D02" w:rsidRPr="001728D0" w:rsidRDefault="001154C1" w:rsidP="003F4188">
            <w:pPr>
              <w:pStyle w:val="ConsPlusNormal"/>
              <w:jc w:val="center"/>
            </w:pPr>
            <w:r w:rsidRPr="001728D0">
              <w:t>До 31 ма</w:t>
            </w:r>
            <w:r w:rsidR="008B4D23">
              <w:t>я</w:t>
            </w:r>
            <w:r w:rsidRPr="001728D0">
              <w:t xml:space="preserve"> </w:t>
            </w:r>
            <w:r w:rsidRPr="001728D0">
              <w:br/>
            </w:r>
            <w:r w:rsidRPr="001728D0">
              <w:lastRenderedPageBreak/>
              <w:t>202</w:t>
            </w:r>
            <w:r w:rsidR="003F4188">
              <w:t>1</w:t>
            </w:r>
            <w:r w:rsidRPr="001728D0">
              <w:t xml:space="preserve"> года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02" w:rsidRPr="001728D0" w:rsidRDefault="00BE1C06" w:rsidP="001728D0">
            <w:pPr>
              <w:pStyle w:val="ConsPlusNormal"/>
              <w:jc w:val="both"/>
            </w:pPr>
            <w:r>
              <w:lastRenderedPageBreak/>
              <w:t>Мелентьева Татьяна Валентиновна</w:t>
            </w:r>
          </w:p>
        </w:tc>
      </w:tr>
      <w:tr w:rsidR="00BE1C06" w:rsidRPr="001728D0" w:rsidTr="0028221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6" w:rsidRPr="001728D0" w:rsidRDefault="00BE1C06" w:rsidP="00BE1C06">
            <w:pPr>
              <w:pStyle w:val="ConsPlusNormal"/>
              <w:jc w:val="center"/>
            </w:pPr>
            <w:r w:rsidRPr="001728D0">
              <w:t>6.</w:t>
            </w:r>
          </w:p>
        </w:tc>
        <w:tc>
          <w:tcPr>
            <w:tcW w:w="8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6" w:rsidRPr="001728D0" w:rsidRDefault="00BE1C06" w:rsidP="00BE1C06">
            <w:pPr>
              <w:pStyle w:val="ConsPlusNormal"/>
              <w:jc w:val="both"/>
              <w:rPr>
                <w:color w:val="000000" w:themeColor="text1"/>
                <w:shd w:val="clear" w:color="auto" w:fill="FFFFFF"/>
              </w:rPr>
            </w:pPr>
            <w:r w:rsidRPr="001728D0">
              <w:rPr>
                <w:color w:val="000000" w:themeColor="text1"/>
                <w:shd w:val="clear" w:color="auto" w:fill="FFFFFF"/>
              </w:rPr>
              <w:t xml:space="preserve">Внедрение системы стимулирования (материального и (или) нематериального характера), направленной на соблюдение работниками </w:t>
            </w:r>
            <w:r w:rsidRPr="001728D0">
              <w:t>учреждения</w:t>
            </w:r>
            <w:r w:rsidRPr="001728D0">
              <w:rPr>
                <w:rStyle w:val="a7"/>
                <w:color w:val="000000" w:themeColor="text1"/>
                <w:shd w:val="clear" w:color="auto" w:fill="FFFFFF"/>
              </w:rPr>
              <w:t xml:space="preserve"> </w:t>
            </w:r>
            <w:r w:rsidRPr="001728D0">
              <w:rPr>
                <w:color w:val="000000" w:themeColor="text1"/>
                <w:shd w:val="clear" w:color="auto" w:fill="FFFFFF"/>
              </w:rPr>
              <w:t>антикоррупционных стандартов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6" w:rsidRPr="001728D0" w:rsidRDefault="00BE1C06" w:rsidP="00BE1C06">
            <w:pPr>
              <w:pStyle w:val="ConsPlusNormal"/>
              <w:jc w:val="center"/>
            </w:pPr>
            <w:r w:rsidRPr="001728D0">
              <w:t xml:space="preserve">До 30 июня </w:t>
            </w:r>
            <w:r w:rsidRPr="001728D0">
              <w:br/>
              <w:t>202</w:t>
            </w:r>
            <w:r>
              <w:t>1</w:t>
            </w:r>
            <w:r w:rsidRPr="001728D0">
              <w:t xml:space="preserve"> года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6" w:rsidRPr="00BE1C06" w:rsidRDefault="00BE1C06" w:rsidP="00BE1C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1C06">
              <w:rPr>
                <w:rFonts w:ascii="Times New Roman" w:hAnsi="Times New Roman" w:cs="Times New Roman"/>
                <w:sz w:val="28"/>
                <w:szCs w:val="28"/>
              </w:rPr>
              <w:t>Мелентьева Татьяна Валентиновна</w:t>
            </w:r>
          </w:p>
        </w:tc>
      </w:tr>
      <w:tr w:rsidR="00BE1C06" w:rsidRPr="001728D0" w:rsidTr="00282212">
        <w:trPr>
          <w:trHeight w:val="3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6" w:rsidRPr="001728D0" w:rsidRDefault="00BE1C06" w:rsidP="00BE1C06">
            <w:pPr>
              <w:pStyle w:val="ConsPlusNormal"/>
              <w:jc w:val="center"/>
            </w:pPr>
            <w:r w:rsidRPr="001728D0">
              <w:t>7.</w:t>
            </w:r>
          </w:p>
        </w:tc>
        <w:tc>
          <w:tcPr>
            <w:tcW w:w="8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6" w:rsidRPr="001728D0" w:rsidRDefault="00BE1C06" w:rsidP="00BE1C06">
            <w:pPr>
              <w:pStyle w:val="ConsPlusNormal"/>
              <w:jc w:val="both"/>
            </w:pPr>
            <w:r w:rsidRPr="001728D0">
              <w:t>Повышение эффективности деятельности учреждения по контролю за исполнением работниками трудовых обязанностей, при выполнении которых может возникнуть конфликт интересов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6" w:rsidRPr="001728D0" w:rsidRDefault="00BE1C06" w:rsidP="00BE1C06">
            <w:pPr>
              <w:pStyle w:val="ConsPlusNormal"/>
              <w:jc w:val="center"/>
            </w:pPr>
            <w:r w:rsidRPr="001728D0">
              <w:t>В течение</w:t>
            </w:r>
          </w:p>
          <w:p w:rsidR="00BE1C06" w:rsidRPr="001728D0" w:rsidRDefault="00BE1C06" w:rsidP="00BE1C06">
            <w:pPr>
              <w:pStyle w:val="ConsPlusNormal"/>
              <w:jc w:val="center"/>
            </w:pPr>
            <w:r w:rsidRPr="001728D0">
              <w:t>2021-2023 годов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6" w:rsidRPr="00BE1C06" w:rsidRDefault="00BE1C06" w:rsidP="00BE1C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1C06">
              <w:rPr>
                <w:rFonts w:ascii="Times New Roman" w:hAnsi="Times New Roman" w:cs="Times New Roman"/>
                <w:sz w:val="28"/>
                <w:szCs w:val="28"/>
              </w:rPr>
              <w:t>Мелентьева Татьяна Валентиновна</w:t>
            </w:r>
          </w:p>
        </w:tc>
      </w:tr>
      <w:tr w:rsidR="00BE1C06" w:rsidRPr="001728D0" w:rsidTr="00282212">
        <w:trPr>
          <w:trHeight w:val="3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6" w:rsidRPr="001728D0" w:rsidRDefault="00BE1C06" w:rsidP="00BE1C06">
            <w:pPr>
              <w:pStyle w:val="ConsPlusNormal"/>
              <w:jc w:val="center"/>
            </w:pPr>
            <w:r w:rsidRPr="001728D0">
              <w:t>8.</w:t>
            </w:r>
          </w:p>
        </w:tc>
        <w:tc>
          <w:tcPr>
            <w:tcW w:w="8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6" w:rsidRPr="001728D0" w:rsidRDefault="00BE1C06" w:rsidP="00BE1C06">
            <w:pPr>
              <w:pStyle w:val="ConsPlusNormal"/>
              <w:jc w:val="both"/>
            </w:pPr>
            <w:r w:rsidRPr="001728D0">
              <w:t xml:space="preserve">Проведение обучающих семинаров для работников учреждения, в том числе лиц, ответственных за профилактику коррупционных и иных правонарушений, по вопросам предупреждения коррупции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6" w:rsidRPr="001728D0" w:rsidRDefault="00BE1C06" w:rsidP="00BE1C06">
            <w:pPr>
              <w:pStyle w:val="ConsPlusNormal"/>
              <w:jc w:val="center"/>
            </w:pPr>
            <w:r w:rsidRPr="001728D0">
              <w:t>Не реже 1 раза в полугодие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6" w:rsidRPr="00BE1C06" w:rsidRDefault="00BE1C06" w:rsidP="00BE1C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1C06">
              <w:rPr>
                <w:rFonts w:ascii="Times New Roman" w:hAnsi="Times New Roman" w:cs="Times New Roman"/>
                <w:sz w:val="28"/>
                <w:szCs w:val="28"/>
              </w:rPr>
              <w:t>Мелентьева Татьяна Валентиновна</w:t>
            </w:r>
          </w:p>
        </w:tc>
      </w:tr>
      <w:tr w:rsidR="00BE1C06" w:rsidRPr="001728D0" w:rsidTr="00282212">
        <w:trPr>
          <w:trHeight w:val="3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6" w:rsidRPr="001728D0" w:rsidRDefault="00BE1C06" w:rsidP="00BE1C06">
            <w:pPr>
              <w:pStyle w:val="ConsPlusNormal"/>
              <w:jc w:val="center"/>
            </w:pPr>
            <w:r w:rsidRPr="001728D0">
              <w:t>9.</w:t>
            </w:r>
          </w:p>
        </w:tc>
        <w:tc>
          <w:tcPr>
            <w:tcW w:w="8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6" w:rsidRPr="001728D0" w:rsidRDefault="00BE1C06" w:rsidP="00BE1C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728D0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Создание на официальном сайте </w:t>
            </w: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учреждения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>информационно-телекоммуникационной сети «Интернет»</w:t>
            </w:r>
            <w:r w:rsidRPr="001728D0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 раздела «Противодействие коррупции», включающего в том числе подразделы «Локальные нормативные акты учреждения в сфере профилактики коррупционных правонарушений», «Материалы по антикоррупционному просвещению граждан», «Обратная связь» (включающий форму для направления гражданами </w:t>
            </w: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>сообщений о коррупционных нарушениях, совершенных работниками</w:t>
            </w:r>
            <w:r w:rsidRPr="001728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учреждения) и другие, </w:t>
            </w:r>
            <w:r w:rsidRPr="001728D0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при наличии соответствующего раздела – его актуализация</w:t>
            </w:r>
            <w:r w:rsidRPr="001728D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6" w:rsidRPr="001728D0" w:rsidRDefault="00BE1C06" w:rsidP="00BE1C06">
            <w:pPr>
              <w:pStyle w:val="ConsPlusNormal"/>
              <w:jc w:val="center"/>
            </w:pPr>
          </w:p>
          <w:p w:rsidR="00BE1C06" w:rsidRPr="001728D0" w:rsidRDefault="00BE1C06" w:rsidP="00BE1C06">
            <w:pPr>
              <w:pStyle w:val="ConsPlusNormal"/>
              <w:jc w:val="center"/>
            </w:pPr>
          </w:p>
          <w:p w:rsidR="00BE1C06" w:rsidRDefault="00BE1C06" w:rsidP="00BE1C06">
            <w:pPr>
              <w:pStyle w:val="ConsPlusNormal"/>
              <w:jc w:val="center"/>
            </w:pPr>
            <w:r w:rsidRPr="001728D0">
              <w:t>До 3</w:t>
            </w:r>
            <w:r>
              <w:t>1</w:t>
            </w:r>
            <w:r w:rsidRPr="001728D0">
              <w:t xml:space="preserve"> </w:t>
            </w:r>
            <w:r>
              <w:t>июля</w:t>
            </w:r>
          </w:p>
          <w:p w:rsidR="00BE1C06" w:rsidRPr="001728D0" w:rsidRDefault="00BE1C06" w:rsidP="00BE1C06">
            <w:pPr>
              <w:pStyle w:val="ConsPlusNormal"/>
              <w:jc w:val="center"/>
            </w:pPr>
            <w:r w:rsidRPr="001728D0">
              <w:t>2021 года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6" w:rsidRPr="00BE1C06" w:rsidRDefault="00BE1C06" w:rsidP="00BE1C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1C06">
              <w:rPr>
                <w:rFonts w:ascii="Times New Roman" w:hAnsi="Times New Roman" w:cs="Times New Roman"/>
                <w:sz w:val="28"/>
                <w:szCs w:val="28"/>
              </w:rPr>
              <w:t>Мелентьева Татьяна Валентиновна</w:t>
            </w:r>
          </w:p>
        </w:tc>
      </w:tr>
      <w:tr w:rsidR="00BE1C06" w:rsidRPr="001728D0" w:rsidTr="00282212">
        <w:trPr>
          <w:trHeight w:val="3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6" w:rsidRPr="001728D0" w:rsidRDefault="00BE1C06" w:rsidP="00BE1C06">
            <w:pPr>
              <w:pStyle w:val="ConsPlusNormal"/>
              <w:jc w:val="center"/>
            </w:pPr>
            <w:r w:rsidRPr="001728D0">
              <w:t>10.</w:t>
            </w:r>
          </w:p>
        </w:tc>
        <w:tc>
          <w:tcPr>
            <w:tcW w:w="8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6" w:rsidRPr="001728D0" w:rsidRDefault="00BE1C06" w:rsidP="00BE1C06">
            <w:pPr>
              <w:pStyle w:val="ConsPlusNormal"/>
              <w:jc w:val="both"/>
            </w:pPr>
            <w:r w:rsidRPr="001728D0">
              <w:t>Проведение оценки коррупционных рисков в учреждении на основании Рекомендаций по порядку проведения оценки коррупционных рисков в организации, разработанных Минтрудом России в 2019 году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6" w:rsidRPr="001728D0" w:rsidRDefault="00BE1C06" w:rsidP="00BE1C06">
            <w:pPr>
              <w:pStyle w:val="ConsPlusNormal"/>
              <w:jc w:val="center"/>
            </w:pPr>
          </w:p>
          <w:p w:rsidR="00BE1C06" w:rsidRPr="001728D0" w:rsidRDefault="00BE1C06" w:rsidP="00BE1C06">
            <w:pPr>
              <w:pStyle w:val="ConsPlusNormal"/>
              <w:jc w:val="center"/>
            </w:pPr>
            <w:r w:rsidRPr="001728D0">
              <w:t>Ежегодно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6" w:rsidRPr="00BE1C06" w:rsidRDefault="00BE1C06" w:rsidP="00BE1C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1C06">
              <w:rPr>
                <w:rFonts w:ascii="Times New Roman" w:hAnsi="Times New Roman" w:cs="Times New Roman"/>
                <w:sz w:val="28"/>
                <w:szCs w:val="28"/>
              </w:rPr>
              <w:t>Мелентьева Татьяна Валентиновна</w:t>
            </w:r>
          </w:p>
        </w:tc>
      </w:tr>
      <w:tr w:rsidR="00BE1C06" w:rsidRPr="001728D0" w:rsidTr="001728D0">
        <w:trPr>
          <w:trHeight w:val="225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6" w:rsidRPr="001728D0" w:rsidRDefault="00BE1C06" w:rsidP="00BE1C06">
            <w:pPr>
              <w:pStyle w:val="ConsPlusNormal"/>
              <w:jc w:val="center"/>
            </w:pPr>
            <w:r w:rsidRPr="001728D0">
              <w:t>11.</w:t>
            </w:r>
          </w:p>
        </w:tc>
        <w:tc>
          <w:tcPr>
            <w:tcW w:w="8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6" w:rsidRPr="001728D0" w:rsidRDefault="00BE1C06" w:rsidP="00BE1C06">
            <w:pPr>
              <w:pStyle w:val="ConsPlusNormal"/>
              <w:jc w:val="both"/>
            </w:pPr>
            <w:r w:rsidRPr="001728D0">
              <w:rPr>
                <w:color w:val="000000" w:themeColor="text1"/>
                <w:shd w:val="clear" w:color="auto" w:fill="FFFFFF"/>
              </w:rPr>
              <w:t xml:space="preserve">Антикоррупционный аудит отдельных операций и сделок, совершаемых </w:t>
            </w:r>
            <w:r w:rsidRPr="001728D0">
              <w:rPr>
                <w:color w:val="000000" w:themeColor="text1"/>
                <w:shd w:val="clear" w:color="auto" w:fill="FFFFFF"/>
              </w:rPr>
              <w:lastRenderedPageBreak/>
              <w:t xml:space="preserve">от имени </w:t>
            </w:r>
            <w:r w:rsidRPr="001728D0">
              <w:t>учреждения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6" w:rsidRPr="001728D0" w:rsidRDefault="00BE1C06" w:rsidP="00BE1C06">
            <w:pPr>
              <w:pStyle w:val="ConsPlusNormal"/>
              <w:jc w:val="center"/>
            </w:pPr>
            <w:r w:rsidRPr="001728D0">
              <w:lastRenderedPageBreak/>
              <w:t xml:space="preserve">По мере </w:t>
            </w:r>
            <w:r w:rsidRPr="001728D0">
              <w:lastRenderedPageBreak/>
              <w:t>необходимости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6" w:rsidRPr="00BE1C06" w:rsidRDefault="00BE1C06" w:rsidP="00BE1C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1C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Мелентьева Татьяна </w:t>
            </w:r>
            <w:r w:rsidRPr="00BE1C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Валентиновна</w:t>
            </w:r>
          </w:p>
        </w:tc>
      </w:tr>
      <w:tr w:rsidR="00BE1C06" w:rsidRPr="001728D0" w:rsidTr="00750942">
        <w:trPr>
          <w:trHeight w:val="12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6" w:rsidRPr="001728D0" w:rsidRDefault="00BE1C06" w:rsidP="00BE1C06">
            <w:pPr>
              <w:pStyle w:val="ConsPlusNormal"/>
              <w:jc w:val="center"/>
            </w:pPr>
            <w:r w:rsidRPr="001728D0">
              <w:lastRenderedPageBreak/>
              <w:t>12.</w:t>
            </w:r>
          </w:p>
          <w:p w:rsidR="00BE1C06" w:rsidRPr="001728D0" w:rsidRDefault="00BE1C06" w:rsidP="00BE1C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E1C06" w:rsidRPr="001728D0" w:rsidRDefault="00BE1C06" w:rsidP="00BE1C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6" w:rsidRPr="001728D0" w:rsidRDefault="00BE1C06" w:rsidP="00BE1C06">
            <w:pPr>
              <w:pStyle w:val="ConsPlusNormal"/>
              <w:jc w:val="both"/>
            </w:pPr>
            <w:r w:rsidRPr="001728D0">
              <w:rPr>
                <w:color w:val="000000" w:themeColor="text1"/>
                <w:shd w:val="clear" w:color="auto" w:fill="FFFFFF"/>
              </w:rPr>
              <w:t xml:space="preserve">Сотрудничество </w:t>
            </w:r>
            <w:r w:rsidRPr="001728D0">
              <w:t>учреждения с правоохранительными и иными государственными органами по вопросам предупреждения коррупции в рамках направлений</w:t>
            </w:r>
            <w:r>
              <w:t xml:space="preserve"> и форм</w:t>
            </w:r>
            <w:r w:rsidRPr="001728D0">
              <w:t>, предусмотренных памяткой Минтруда России «Меры по предупреждению коррупции в организациях»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6" w:rsidRPr="001728D0" w:rsidRDefault="00BE1C06" w:rsidP="00BE1C06">
            <w:pPr>
              <w:pStyle w:val="ConsPlusNormal"/>
            </w:pPr>
          </w:p>
          <w:p w:rsidR="00BE1C06" w:rsidRPr="001728D0" w:rsidRDefault="00BE1C06" w:rsidP="00BE1C06">
            <w:pPr>
              <w:pStyle w:val="ConsPlusNormal"/>
              <w:jc w:val="center"/>
            </w:pPr>
            <w:r w:rsidRPr="001728D0">
              <w:t xml:space="preserve">В течение </w:t>
            </w:r>
          </w:p>
          <w:p w:rsidR="00BE1C06" w:rsidRPr="001728D0" w:rsidRDefault="00BE1C06" w:rsidP="00BE1C06">
            <w:pPr>
              <w:pStyle w:val="ConsPlusNormal"/>
              <w:jc w:val="center"/>
            </w:pPr>
            <w:r w:rsidRPr="001728D0">
              <w:t>2021-2023 годов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6" w:rsidRPr="00BE1C06" w:rsidRDefault="00BE1C06" w:rsidP="00BE1C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1C06">
              <w:rPr>
                <w:rFonts w:ascii="Times New Roman" w:hAnsi="Times New Roman" w:cs="Times New Roman"/>
                <w:sz w:val="28"/>
                <w:szCs w:val="28"/>
              </w:rPr>
              <w:t>Мелентьева Татьяна Валентиновна</w:t>
            </w:r>
          </w:p>
        </w:tc>
      </w:tr>
      <w:tr w:rsidR="00BE1C06" w:rsidRPr="001728D0" w:rsidTr="00750942">
        <w:trPr>
          <w:trHeight w:val="12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6" w:rsidRPr="001728D0" w:rsidRDefault="00BE1C06" w:rsidP="00BE1C06">
            <w:pPr>
              <w:pStyle w:val="ConsPlusNormal"/>
              <w:jc w:val="center"/>
            </w:pPr>
            <w:r w:rsidRPr="001728D0">
              <w:t>13.</w:t>
            </w:r>
          </w:p>
        </w:tc>
        <w:tc>
          <w:tcPr>
            <w:tcW w:w="8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6" w:rsidRPr="001728D0" w:rsidRDefault="00BE1C06" w:rsidP="00BE1C06">
            <w:pPr>
              <w:pStyle w:val="ConsPlusNormal"/>
              <w:jc w:val="both"/>
              <w:rPr>
                <w:color w:val="000000" w:themeColor="text1"/>
                <w:shd w:val="clear" w:color="auto" w:fill="FFFFFF"/>
              </w:rPr>
            </w:pPr>
            <w:r w:rsidRPr="001728D0">
              <w:rPr>
                <w:color w:val="000000" w:themeColor="text1"/>
                <w:shd w:val="clear" w:color="auto" w:fill="FFFFFF"/>
              </w:rPr>
              <w:t xml:space="preserve">Рассмотрение возможности </w:t>
            </w:r>
            <w:r w:rsidRPr="001728D0">
              <w:t>включения в договоры, заключаемые учреждением с контрагентами, антикоррупционной оговорки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6" w:rsidRDefault="00BE1C06" w:rsidP="00BE1C06">
            <w:pPr>
              <w:pStyle w:val="ConsPlusNormal"/>
              <w:jc w:val="center"/>
            </w:pPr>
            <w:r w:rsidRPr="001728D0">
              <w:t xml:space="preserve">До 30 </w:t>
            </w:r>
            <w:r>
              <w:t>сентября</w:t>
            </w:r>
          </w:p>
          <w:p w:rsidR="00BE1C06" w:rsidRPr="001728D0" w:rsidRDefault="00BE1C06" w:rsidP="00BE1C06">
            <w:pPr>
              <w:pStyle w:val="ConsPlusNormal"/>
              <w:jc w:val="center"/>
            </w:pPr>
            <w:r w:rsidRPr="001728D0">
              <w:t>202</w:t>
            </w:r>
            <w:r>
              <w:t>1</w:t>
            </w:r>
            <w:r w:rsidRPr="001728D0">
              <w:t xml:space="preserve"> года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6" w:rsidRPr="00BE1C06" w:rsidRDefault="00BE1C06" w:rsidP="00BE1C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1C06">
              <w:rPr>
                <w:rFonts w:ascii="Times New Roman" w:hAnsi="Times New Roman" w:cs="Times New Roman"/>
                <w:sz w:val="28"/>
                <w:szCs w:val="28"/>
              </w:rPr>
              <w:t>Мелентьева Татьяна Валентиновна</w:t>
            </w:r>
          </w:p>
        </w:tc>
      </w:tr>
      <w:tr w:rsidR="00BE1C06" w:rsidRPr="001728D0" w:rsidTr="00750942">
        <w:trPr>
          <w:trHeight w:val="12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6" w:rsidRPr="001728D0" w:rsidRDefault="00BE1C06" w:rsidP="00BE1C06">
            <w:pPr>
              <w:pStyle w:val="ConsPlusNormal"/>
              <w:jc w:val="center"/>
            </w:pPr>
            <w:r w:rsidRPr="001728D0">
              <w:t>14.</w:t>
            </w:r>
          </w:p>
        </w:tc>
        <w:tc>
          <w:tcPr>
            <w:tcW w:w="8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6" w:rsidRPr="001728D0" w:rsidRDefault="00BE1C06" w:rsidP="00BE1C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эффективности внутреннего контроля, предусмотренного Федеральным законом от 6 декабря 2011 года № 402-ФЗ </w:t>
            </w:r>
            <w:r w:rsidRPr="001728D0">
              <w:rPr>
                <w:rFonts w:ascii="Times New Roman" w:hAnsi="Times New Roman" w:cs="Times New Roman"/>
                <w:sz w:val="28"/>
                <w:szCs w:val="28"/>
              </w:rPr>
              <w:br/>
              <w:t>«О бухгалтерском учете», в контексте предупреждения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6" w:rsidRPr="001728D0" w:rsidRDefault="00BE1C06" w:rsidP="00BE1C06">
            <w:pPr>
              <w:pStyle w:val="ConsPlusNormal"/>
              <w:jc w:val="center"/>
            </w:pPr>
            <w:r w:rsidRPr="001728D0">
              <w:t>В течение</w:t>
            </w:r>
          </w:p>
          <w:p w:rsidR="00BE1C06" w:rsidRPr="001728D0" w:rsidRDefault="00BE1C06" w:rsidP="00BE1C06">
            <w:pPr>
              <w:pStyle w:val="ConsPlusNormal"/>
              <w:jc w:val="center"/>
            </w:pPr>
            <w:r w:rsidRPr="001728D0">
              <w:t>2021-2023 годов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6" w:rsidRPr="00BE1C06" w:rsidRDefault="00BE1C06" w:rsidP="00BE1C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1C06">
              <w:rPr>
                <w:rFonts w:ascii="Times New Roman" w:hAnsi="Times New Roman" w:cs="Times New Roman"/>
                <w:sz w:val="28"/>
                <w:szCs w:val="28"/>
              </w:rPr>
              <w:t>Мелентьева Татьяна Валентиновна</w:t>
            </w:r>
          </w:p>
        </w:tc>
      </w:tr>
      <w:tr w:rsidR="00BE1C06" w:rsidRPr="001728D0" w:rsidTr="00750942">
        <w:trPr>
          <w:trHeight w:val="12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6" w:rsidRPr="001728D0" w:rsidRDefault="00BE1C06" w:rsidP="00BE1C06">
            <w:pPr>
              <w:pStyle w:val="ConsPlusNormal"/>
              <w:jc w:val="center"/>
            </w:pPr>
            <w:r w:rsidRPr="001728D0">
              <w:t>15.</w:t>
            </w:r>
          </w:p>
        </w:tc>
        <w:tc>
          <w:tcPr>
            <w:tcW w:w="8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6" w:rsidRPr="001728D0" w:rsidRDefault="00BE1C06" w:rsidP="00BE1C06">
            <w:pPr>
              <w:pStyle w:val="ConsPlusNormal"/>
              <w:jc w:val="both"/>
              <w:rPr>
                <w:color w:val="000000" w:themeColor="text1"/>
                <w:shd w:val="clear" w:color="auto" w:fill="FFFFFF"/>
              </w:rPr>
            </w:pPr>
            <w:r w:rsidRPr="001728D0">
              <w:rPr>
                <w:color w:val="000000" w:themeColor="text1"/>
                <w:shd w:val="clear" w:color="auto" w:fill="FFFFFF"/>
              </w:rPr>
              <w:t xml:space="preserve">Мониторинг эффективности реализации мер по предупреждению коррупции в </w:t>
            </w:r>
            <w:r w:rsidRPr="001728D0">
              <w:t>учреждении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6" w:rsidRPr="001728D0" w:rsidRDefault="00BE1C06" w:rsidP="00BE1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 xml:space="preserve">Ежегодно, </w:t>
            </w:r>
            <w:r w:rsidRPr="001728D0">
              <w:rPr>
                <w:rFonts w:ascii="Times New Roman" w:hAnsi="Times New Roman" w:cs="Times New Roman"/>
                <w:sz w:val="28"/>
                <w:szCs w:val="28"/>
              </w:rPr>
              <w:br/>
              <w:t>до 1 ноября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6" w:rsidRPr="00BE1C06" w:rsidRDefault="00BE1C06" w:rsidP="00BE1C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1C06">
              <w:rPr>
                <w:rFonts w:ascii="Times New Roman" w:hAnsi="Times New Roman" w:cs="Times New Roman"/>
                <w:sz w:val="28"/>
                <w:szCs w:val="28"/>
              </w:rPr>
              <w:t>Мелентьева Татьяна Валентиновна</w:t>
            </w:r>
          </w:p>
        </w:tc>
      </w:tr>
      <w:tr w:rsidR="00BE1C06" w:rsidRPr="001728D0" w:rsidTr="00750942">
        <w:trPr>
          <w:trHeight w:val="12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6" w:rsidRPr="001728D0" w:rsidRDefault="00BE1C06" w:rsidP="00BE1C06">
            <w:pPr>
              <w:pStyle w:val="ConsPlusNormal"/>
              <w:jc w:val="center"/>
            </w:pPr>
            <w:r w:rsidRPr="001728D0">
              <w:t>16.</w:t>
            </w:r>
          </w:p>
        </w:tc>
        <w:tc>
          <w:tcPr>
            <w:tcW w:w="8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6" w:rsidRPr="00930209" w:rsidRDefault="00BE1C06" w:rsidP="00BE1C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Представление </w:t>
            </w:r>
            <w:r w:rsidRPr="0093020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 Администраци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ю сельского поселения Талья</w:t>
            </w:r>
            <w:r w:rsidRPr="0093020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нского муниципального образования</w:t>
            </w:r>
          </w:p>
          <w:p w:rsidR="00BE1C06" w:rsidRPr="001728D0" w:rsidRDefault="00BE1C06" w:rsidP="00BE1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  <w:shd w:val="clear" w:color="auto" w:fill="FFFFFF"/>
              </w:rPr>
            </w:pPr>
            <w:r w:rsidRPr="001728D0">
              <w:rPr>
                <w:rFonts w:ascii="Times New Roman" w:hAnsi="Times New Roman" w:cs="Times New Roman"/>
                <w:color w:val="000000" w:themeColor="text1"/>
                <w:szCs w:val="28"/>
                <w:shd w:val="clear" w:color="auto" w:fill="FFFFFF"/>
              </w:rPr>
              <w:t xml:space="preserve">(наименование </w:t>
            </w:r>
            <w:r w:rsidRPr="001728D0">
              <w:rPr>
                <w:rFonts w:ascii="Times New Roman" w:hAnsi="Times New Roman" w:cs="Times New Roman"/>
                <w:szCs w:val="28"/>
              </w:rPr>
              <w:t>исполнительного органа государственной власти Иркутской области / органа местного самоуправления муниципального образования Иркутской области, выступающего учредителем учреждения)</w:t>
            </w:r>
          </w:p>
          <w:p w:rsidR="00BE1C06" w:rsidRPr="001728D0" w:rsidRDefault="00BE1C06" w:rsidP="00BE1C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8"/>
                <w:shd w:val="clear" w:color="auto" w:fill="FFFFFF"/>
              </w:rPr>
            </w:pP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>доклада о выполнении мероприятий настоящего Плана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6" w:rsidRDefault="00BE1C06" w:rsidP="00BE1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1C06" w:rsidRDefault="00BE1C06" w:rsidP="00BE1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 xml:space="preserve">Ежегодно, </w:t>
            </w:r>
          </w:p>
          <w:p w:rsidR="00BE1C06" w:rsidRPr="001728D0" w:rsidRDefault="00BE1C06" w:rsidP="00BE1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>до 1 декабря</w:t>
            </w:r>
          </w:p>
          <w:p w:rsidR="00BE1C06" w:rsidRPr="001728D0" w:rsidRDefault="00BE1C06" w:rsidP="00BE1C06">
            <w:pPr>
              <w:pStyle w:val="ConsPlusNormal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6" w:rsidRPr="00BE1C06" w:rsidRDefault="00BE1C06" w:rsidP="00BE1C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1C06">
              <w:rPr>
                <w:rFonts w:ascii="Times New Roman" w:hAnsi="Times New Roman" w:cs="Times New Roman"/>
                <w:sz w:val="28"/>
                <w:szCs w:val="28"/>
              </w:rPr>
              <w:t>Мелентьева Татьяна Валентиновна</w:t>
            </w:r>
          </w:p>
        </w:tc>
      </w:tr>
    </w:tbl>
    <w:p w:rsidR="001B1680" w:rsidRPr="005A4BF0" w:rsidRDefault="001B1680" w:rsidP="000D5E62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sectPr w:rsidR="001B1680" w:rsidRPr="005A4BF0" w:rsidSect="00D333E7">
      <w:headerReference w:type="default" r:id="rId6"/>
      <w:pgSz w:w="16838" w:h="11906" w:orient="landscape" w:code="9"/>
      <w:pgMar w:top="1701" w:right="993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6465" w:rsidRDefault="001B6465" w:rsidP="00024026">
      <w:pPr>
        <w:spacing w:after="0" w:line="240" w:lineRule="auto"/>
      </w:pPr>
      <w:r>
        <w:separator/>
      </w:r>
    </w:p>
  </w:endnote>
  <w:endnote w:type="continuationSeparator" w:id="0">
    <w:p w:rsidR="001B6465" w:rsidRDefault="001B6465" w:rsidP="00024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6465" w:rsidRDefault="001B6465" w:rsidP="00024026">
      <w:pPr>
        <w:spacing w:after="0" w:line="240" w:lineRule="auto"/>
      </w:pPr>
      <w:r>
        <w:separator/>
      </w:r>
    </w:p>
  </w:footnote>
  <w:footnote w:type="continuationSeparator" w:id="0">
    <w:p w:rsidR="001B6465" w:rsidRDefault="001B6465" w:rsidP="000240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3000406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024026" w:rsidRPr="00D640DC" w:rsidRDefault="00024026" w:rsidP="00D640DC">
        <w:pPr>
          <w:pStyle w:val="a3"/>
          <w:jc w:val="center"/>
          <w:rPr>
            <w:rFonts w:ascii="Times New Roman" w:hAnsi="Times New Roman" w:cs="Times New Roman"/>
          </w:rPr>
        </w:pPr>
        <w:r w:rsidRPr="00024026">
          <w:rPr>
            <w:rFonts w:ascii="Times New Roman" w:hAnsi="Times New Roman" w:cs="Times New Roman"/>
          </w:rPr>
          <w:fldChar w:fldCharType="begin"/>
        </w:r>
        <w:r w:rsidRPr="00024026">
          <w:rPr>
            <w:rFonts w:ascii="Times New Roman" w:hAnsi="Times New Roman" w:cs="Times New Roman"/>
          </w:rPr>
          <w:instrText>PAGE   \* MERGEFORMAT</w:instrText>
        </w:r>
        <w:r w:rsidRPr="00024026">
          <w:rPr>
            <w:rFonts w:ascii="Times New Roman" w:hAnsi="Times New Roman" w:cs="Times New Roman"/>
          </w:rPr>
          <w:fldChar w:fldCharType="separate"/>
        </w:r>
        <w:r w:rsidR="00BE1C06">
          <w:rPr>
            <w:rFonts w:ascii="Times New Roman" w:hAnsi="Times New Roman" w:cs="Times New Roman"/>
            <w:noProof/>
          </w:rPr>
          <w:t>2</w:t>
        </w:r>
        <w:r w:rsidRPr="00024026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361"/>
    <w:rsid w:val="00007439"/>
    <w:rsid w:val="00021135"/>
    <w:rsid w:val="00024026"/>
    <w:rsid w:val="00026D6C"/>
    <w:rsid w:val="000470D3"/>
    <w:rsid w:val="000474CA"/>
    <w:rsid w:val="00056F5C"/>
    <w:rsid w:val="00065090"/>
    <w:rsid w:val="0006562E"/>
    <w:rsid w:val="00074623"/>
    <w:rsid w:val="00084CA0"/>
    <w:rsid w:val="000D0315"/>
    <w:rsid w:val="000D5E62"/>
    <w:rsid w:val="000E0EDA"/>
    <w:rsid w:val="000E3F35"/>
    <w:rsid w:val="000E7D5C"/>
    <w:rsid w:val="001154C1"/>
    <w:rsid w:val="00123D02"/>
    <w:rsid w:val="00137D87"/>
    <w:rsid w:val="001473F9"/>
    <w:rsid w:val="00147A20"/>
    <w:rsid w:val="001525DA"/>
    <w:rsid w:val="001728D0"/>
    <w:rsid w:val="00180601"/>
    <w:rsid w:val="0018541E"/>
    <w:rsid w:val="00187A27"/>
    <w:rsid w:val="001975BE"/>
    <w:rsid w:val="001A2A9D"/>
    <w:rsid w:val="001B1680"/>
    <w:rsid w:val="001B6465"/>
    <w:rsid w:val="001C075C"/>
    <w:rsid w:val="001C2CCA"/>
    <w:rsid w:val="001D6B65"/>
    <w:rsid w:val="001D7403"/>
    <w:rsid w:val="001F2F5E"/>
    <w:rsid w:val="001F6402"/>
    <w:rsid w:val="001F7395"/>
    <w:rsid w:val="001F7527"/>
    <w:rsid w:val="002055C1"/>
    <w:rsid w:val="002059B7"/>
    <w:rsid w:val="00212CCC"/>
    <w:rsid w:val="00216FB4"/>
    <w:rsid w:val="00225A6D"/>
    <w:rsid w:val="00230D47"/>
    <w:rsid w:val="002340AD"/>
    <w:rsid w:val="00267424"/>
    <w:rsid w:val="00273FAF"/>
    <w:rsid w:val="00282212"/>
    <w:rsid w:val="00284D5B"/>
    <w:rsid w:val="002A5371"/>
    <w:rsid w:val="002B4DC0"/>
    <w:rsid w:val="002B7E99"/>
    <w:rsid w:val="002C146E"/>
    <w:rsid w:val="002D5C1E"/>
    <w:rsid w:val="002D7674"/>
    <w:rsid w:val="002E2940"/>
    <w:rsid w:val="00320BBF"/>
    <w:rsid w:val="00321298"/>
    <w:rsid w:val="0032657F"/>
    <w:rsid w:val="00340A75"/>
    <w:rsid w:val="0034645F"/>
    <w:rsid w:val="003540FE"/>
    <w:rsid w:val="00364361"/>
    <w:rsid w:val="00374085"/>
    <w:rsid w:val="0037618E"/>
    <w:rsid w:val="0037757E"/>
    <w:rsid w:val="00391158"/>
    <w:rsid w:val="00392EE3"/>
    <w:rsid w:val="003B3604"/>
    <w:rsid w:val="003B554C"/>
    <w:rsid w:val="003C55C6"/>
    <w:rsid w:val="003E5402"/>
    <w:rsid w:val="003F4188"/>
    <w:rsid w:val="003F7306"/>
    <w:rsid w:val="0040240F"/>
    <w:rsid w:val="0040758C"/>
    <w:rsid w:val="00413144"/>
    <w:rsid w:val="004168AF"/>
    <w:rsid w:val="004232CD"/>
    <w:rsid w:val="004643CF"/>
    <w:rsid w:val="00467959"/>
    <w:rsid w:val="00470A04"/>
    <w:rsid w:val="00482828"/>
    <w:rsid w:val="004872EA"/>
    <w:rsid w:val="00490A97"/>
    <w:rsid w:val="004917D0"/>
    <w:rsid w:val="00491F68"/>
    <w:rsid w:val="0049770E"/>
    <w:rsid w:val="004A6258"/>
    <w:rsid w:val="004A7097"/>
    <w:rsid w:val="004A7CD3"/>
    <w:rsid w:val="004C5124"/>
    <w:rsid w:val="004E6E69"/>
    <w:rsid w:val="004F6E08"/>
    <w:rsid w:val="00507390"/>
    <w:rsid w:val="005119B4"/>
    <w:rsid w:val="00515609"/>
    <w:rsid w:val="005233CE"/>
    <w:rsid w:val="00525D14"/>
    <w:rsid w:val="005269DE"/>
    <w:rsid w:val="0055152A"/>
    <w:rsid w:val="00590616"/>
    <w:rsid w:val="00596EB8"/>
    <w:rsid w:val="005A14F5"/>
    <w:rsid w:val="005A4BF0"/>
    <w:rsid w:val="005A5AAE"/>
    <w:rsid w:val="005D0B91"/>
    <w:rsid w:val="005F5DA1"/>
    <w:rsid w:val="00604BDE"/>
    <w:rsid w:val="00611D89"/>
    <w:rsid w:val="00613CF4"/>
    <w:rsid w:val="0061474E"/>
    <w:rsid w:val="00617047"/>
    <w:rsid w:val="00620B99"/>
    <w:rsid w:val="00661C52"/>
    <w:rsid w:val="0066400A"/>
    <w:rsid w:val="0066653A"/>
    <w:rsid w:val="00672F18"/>
    <w:rsid w:val="006951D6"/>
    <w:rsid w:val="00700490"/>
    <w:rsid w:val="007013AF"/>
    <w:rsid w:val="00737D5A"/>
    <w:rsid w:val="00750942"/>
    <w:rsid w:val="0078198D"/>
    <w:rsid w:val="00785DFC"/>
    <w:rsid w:val="00791CB8"/>
    <w:rsid w:val="007A0538"/>
    <w:rsid w:val="007A2795"/>
    <w:rsid w:val="007B06A9"/>
    <w:rsid w:val="007B44E6"/>
    <w:rsid w:val="007C576A"/>
    <w:rsid w:val="007D211F"/>
    <w:rsid w:val="007D478F"/>
    <w:rsid w:val="007D4D9F"/>
    <w:rsid w:val="007E0D86"/>
    <w:rsid w:val="007E21E9"/>
    <w:rsid w:val="007E4913"/>
    <w:rsid w:val="00802E43"/>
    <w:rsid w:val="00812895"/>
    <w:rsid w:val="00813C7B"/>
    <w:rsid w:val="008319F6"/>
    <w:rsid w:val="00876768"/>
    <w:rsid w:val="008B4D23"/>
    <w:rsid w:val="008C6113"/>
    <w:rsid w:val="008D7F0E"/>
    <w:rsid w:val="008F33D5"/>
    <w:rsid w:val="008F36EE"/>
    <w:rsid w:val="008F7490"/>
    <w:rsid w:val="009017DB"/>
    <w:rsid w:val="00912D58"/>
    <w:rsid w:val="00930209"/>
    <w:rsid w:val="00937E57"/>
    <w:rsid w:val="009437F0"/>
    <w:rsid w:val="00950260"/>
    <w:rsid w:val="00950AC0"/>
    <w:rsid w:val="00962869"/>
    <w:rsid w:val="00965367"/>
    <w:rsid w:val="0098646F"/>
    <w:rsid w:val="009A4FC2"/>
    <w:rsid w:val="009B2529"/>
    <w:rsid w:val="009C17FF"/>
    <w:rsid w:val="009D630E"/>
    <w:rsid w:val="009D71AA"/>
    <w:rsid w:val="00A4249D"/>
    <w:rsid w:val="00A4723D"/>
    <w:rsid w:val="00A655CB"/>
    <w:rsid w:val="00A71266"/>
    <w:rsid w:val="00A830DD"/>
    <w:rsid w:val="00A87C9A"/>
    <w:rsid w:val="00A87E29"/>
    <w:rsid w:val="00AA0F7F"/>
    <w:rsid w:val="00AC61C1"/>
    <w:rsid w:val="00AD4856"/>
    <w:rsid w:val="00AD4DF7"/>
    <w:rsid w:val="00B01A59"/>
    <w:rsid w:val="00B04B6F"/>
    <w:rsid w:val="00B05559"/>
    <w:rsid w:val="00B07559"/>
    <w:rsid w:val="00B110AD"/>
    <w:rsid w:val="00B1556F"/>
    <w:rsid w:val="00B429E5"/>
    <w:rsid w:val="00B61BA9"/>
    <w:rsid w:val="00B6693D"/>
    <w:rsid w:val="00B66DAD"/>
    <w:rsid w:val="00B6785C"/>
    <w:rsid w:val="00B73529"/>
    <w:rsid w:val="00B94240"/>
    <w:rsid w:val="00B97E11"/>
    <w:rsid w:val="00BA064D"/>
    <w:rsid w:val="00BC619E"/>
    <w:rsid w:val="00BC7CB2"/>
    <w:rsid w:val="00BD75F5"/>
    <w:rsid w:val="00BE1C06"/>
    <w:rsid w:val="00BE713A"/>
    <w:rsid w:val="00BF5986"/>
    <w:rsid w:val="00C022AE"/>
    <w:rsid w:val="00C36846"/>
    <w:rsid w:val="00C40A2E"/>
    <w:rsid w:val="00C40B5C"/>
    <w:rsid w:val="00C45352"/>
    <w:rsid w:val="00C53A48"/>
    <w:rsid w:val="00C548BD"/>
    <w:rsid w:val="00C561C6"/>
    <w:rsid w:val="00C637AF"/>
    <w:rsid w:val="00C66BAB"/>
    <w:rsid w:val="00C71C69"/>
    <w:rsid w:val="00C76564"/>
    <w:rsid w:val="00C76BE1"/>
    <w:rsid w:val="00C80FE6"/>
    <w:rsid w:val="00C962A0"/>
    <w:rsid w:val="00CA6023"/>
    <w:rsid w:val="00CC5E4A"/>
    <w:rsid w:val="00CE0ECB"/>
    <w:rsid w:val="00D0307B"/>
    <w:rsid w:val="00D04D47"/>
    <w:rsid w:val="00D333E7"/>
    <w:rsid w:val="00D557C1"/>
    <w:rsid w:val="00D640DC"/>
    <w:rsid w:val="00D654A1"/>
    <w:rsid w:val="00D67C4D"/>
    <w:rsid w:val="00D70FBC"/>
    <w:rsid w:val="00D71CA6"/>
    <w:rsid w:val="00D81700"/>
    <w:rsid w:val="00D86040"/>
    <w:rsid w:val="00D86524"/>
    <w:rsid w:val="00D87EB6"/>
    <w:rsid w:val="00D91600"/>
    <w:rsid w:val="00D97D6A"/>
    <w:rsid w:val="00DB124F"/>
    <w:rsid w:val="00DC0873"/>
    <w:rsid w:val="00DD0580"/>
    <w:rsid w:val="00DE26D4"/>
    <w:rsid w:val="00DE332C"/>
    <w:rsid w:val="00DE3D19"/>
    <w:rsid w:val="00DE6023"/>
    <w:rsid w:val="00DF094B"/>
    <w:rsid w:val="00DF313C"/>
    <w:rsid w:val="00DF4733"/>
    <w:rsid w:val="00E052CB"/>
    <w:rsid w:val="00E15DCA"/>
    <w:rsid w:val="00E1722A"/>
    <w:rsid w:val="00E20193"/>
    <w:rsid w:val="00E32DF5"/>
    <w:rsid w:val="00E34A36"/>
    <w:rsid w:val="00E403C0"/>
    <w:rsid w:val="00E51783"/>
    <w:rsid w:val="00E5410E"/>
    <w:rsid w:val="00E67A20"/>
    <w:rsid w:val="00E70191"/>
    <w:rsid w:val="00E74DE5"/>
    <w:rsid w:val="00E82B6F"/>
    <w:rsid w:val="00E8332C"/>
    <w:rsid w:val="00E94A98"/>
    <w:rsid w:val="00E950A2"/>
    <w:rsid w:val="00E958FF"/>
    <w:rsid w:val="00EA4F9C"/>
    <w:rsid w:val="00EA51D7"/>
    <w:rsid w:val="00EB00DE"/>
    <w:rsid w:val="00EC3C12"/>
    <w:rsid w:val="00ED3451"/>
    <w:rsid w:val="00ED5850"/>
    <w:rsid w:val="00EF714D"/>
    <w:rsid w:val="00F00BC9"/>
    <w:rsid w:val="00F0227C"/>
    <w:rsid w:val="00F027B4"/>
    <w:rsid w:val="00F04F7E"/>
    <w:rsid w:val="00F14D06"/>
    <w:rsid w:val="00F307F7"/>
    <w:rsid w:val="00F4251F"/>
    <w:rsid w:val="00F4296D"/>
    <w:rsid w:val="00F442AF"/>
    <w:rsid w:val="00F470D9"/>
    <w:rsid w:val="00F54A74"/>
    <w:rsid w:val="00F54E17"/>
    <w:rsid w:val="00F6198D"/>
    <w:rsid w:val="00F802CE"/>
    <w:rsid w:val="00F8563A"/>
    <w:rsid w:val="00FA389F"/>
    <w:rsid w:val="00FA542E"/>
    <w:rsid w:val="00FA740F"/>
    <w:rsid w:val="00FB00DC"/>
    <w:rsid w:val="00FB50E9"/>
    <w:rsid w:val="00FC2431"/>
    <w:rsid w:val="00FE597E"/>
    <w:rsid w:val="00FF0DAB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BF3711-6053-4686-864E-C4839BB2A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4B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240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24026"/>
  </w:style>
  <w:style w:type="paragraph" w:styleId="a5">
    <w:name w:val="footer"/>
    <w:basedOn w:val="a"/>
    <w:link w:val="a6"/>
    <w:uiPriority w:val="99"/>
    <w:unhideWhenUsed/>
    <w:rsid w:val="000240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24026"/>
  </w:style>
  <w:style w:type="character" w:styleId="a7">
    <w:name w:val="Strong"/>
    <w:basedOn w:val="a0"/>
    <w:uiPriority w:val="22"/>
    <w:qFormat/>
    <w:rsid w:val="00123D02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8B4D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B4D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853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Александровна Соломина</dc:creator>
  <cp:keywords/>
  <dc:description/>
  <cp:lastModifiedBy>Татьяна</cp:lastModifiedBy>
  <cp:revision>2</cp:revision>
  <cp:lastPrinted>2021-01-28T07:35:00Z</cp:lastPrinted>
  <dcterms:created xsi:type="dcterms:W3CDTF">2021-01-28T07:36:00Z</dcterms:created>
  <dcterms:modified xsi:type="dcterms:W3CDTF">2021-01-28T07:36:00Z</dcterms:modified>
</cp:coreProperties>
</file>